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CC85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  <w:lang w:bidi="ar-IQ"/>
        </w:rPr>
      </w:pPr>
    </w:p>
    <w:p w14:paraId="6E5EFE14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521"/>
        <w:gridCol w:w="1729"/>
        <w:gridCol w:w="723"/>
        <w:gridCol w:w="1590"/>
        <w:gridCol w:w="1770"/>
        <w:gridCol w:w="1410"/>
      </w:tblGrid>
      <w:tr w:rsidR="001121E3" w:rsidRPr="00B80B61" w14:paraId="19CA5674" w14:textId="77777777" w:rsidTr="00B02F18">
        <w:tc>
          <w:tcPr>
            <w:tcW w:w="9540" w:type="dxa"/>
            <w:gridSpan w:val="9"/>
            <w:shd w:val="clear" w:color="auto" w:fill="DEEAF6"/>
          </w:tcPr>
          <w:p w14:paraId="4D463775" w14:textId="1558AEBD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1121E3" w:rsidRPr="00B80B61" w14:paraId="37FBC107" w14:textId="77777777" w:rsidTr="00B80B61">
        <w:tc>
          <w:tcPr>
            <w:tcW w:w="9540" w:type="dxa"/>
            <w:gridSpan w:val="9"/>
            <w:shd w:val="clear" w:color="auto" w:fill="auto"/>
          </w:tcPr>
          <w:p w14:paraId="0263568B" w14:textId="3B956067" w:rsidR="001121E3" w:rsidRPr="00B80B61" w:rsidRDefault="00365C6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المحكمة الافتراضية</w:t>
            </w:r>
          </w:p>
        </w:tc>
      </w:tr>
      <w:tr w:rsidR="001121E3" w:rsidRPr="00B80B61" w14:paraId="4F4B9C99" w14:textId="77777777" w:rsidTr="00B02F18">
        <w:tc>
          <w:tcPr>
            <w:tcW w:w="9540" w:type="dxa"/>
            <w:gridSpan w:val="9"/>
            <w:shd w:val="clear" w:color="auto" w:fill="DEEAF6"/>
          </w:tcPr>
          <w:p w14:paraId="5028FBAB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21E3" w:rsidRPr="00B80B61" w14:paraId="3E219410" w14:textId="77777777" w:rsidTr="00B80B61">
        <w:tc>
          <w:tcPr>
            <w:tcW w:w="9540" w:type="dxa"/>
            <w:gridSpan w:val="9"/>
            <w:shd w:val="clear" w:color="auto" w:fill="auto"/>
          </w:tcPr>
          <w:p w14:paraId="22C36C61" w14:textId="234FF9C2" w:rsidR="001121E3" w:rsidRPr="00B80B61" w:rsidRDefault="00365C6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</w:rPr>
              <w:t>Wlpr-24</w:t>
            </w:r>
          </w:p>
        </w:tc>
      </w:tr>
      <w:tr w:rsidR="001121E3" w:rsidRPr="00B80B61" w14:paraId="322969A7" w14:textId="77777777" w:rsidTr="00B02F18">
        <w:tc>
          <w:tcPr>
            <w:tcW w:w="9540" w:type="dxa"/>
            <w:gridSpan w:val="9"/>
            <w:shd w:val="clear" w:color="auto" w:fill="DEEAF6"/>
          </w:tcPr>
          <w:p w14:paraId="293A06F3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1121E3" w:rsidRPr="00B80B61" w14:paraId="5EEC8EC8" w14:textId="77777777" w:rsidTr="00B80B61">
        <w:tc>
          <w:tcPr>
            <w:tcW w:w="9540" w:type="dxa"/>
            <w:gridSpan w:val="9"/>
            <w:shd w:val="clear" w:color="auto" w:fill="auto"/>
          </w:tcPr>
          <w:p w14:paraId="79C6E92E" w14:textId="25758357" w:rsidR="001121E3" w:rsidRPr="00B80B61" w:rsidRDefault="00365C6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2024-2025</w:t>
            </w:r>
          </w:p>
        </w:tc>
      </w:tr>
      <w:tr w:rsidR="001121E3" w:rsidRPr="00B80B61" w14:paraId="76D57A7E" w14:textId="77777777" w:rsidTr="00B02F18">
        <w:tc>
          <w:tcPr>
            <w:tcW w:w="9540" w:type="dxa"/>
            <w:gridSpan w:val="9"/>
            <w:shd w:val="clear" w:color="auto" w:fill="DEEAF6"/>
          </w:tcPr>
          <w:p w14:paraId="342E7F46" w14:textId="77777777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1121E3" w:rsidRPr="00B80B61" w14:paraId="1C04BBCD" w14:textId="77777777" w:rsidTr="00B80B61">
        <w:tc>
          <w:tcPr>
            <w:tcW w:w="9540" w:type="dxa"/>
            <w:gridSpan w:val="9"/>
            <w:shd w:val="clear" w:color="auto" w:fill="auto"/>
          </w:tcPr>
          <w:p w14:paraId="76C91A59" w14:textId="01EABEDD" w:rsidR="001121E3" w:rsidRPr="00B80B61" w:rsidRDefault="00D2151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15/9/2024</w:t>
            </w:r>
          </w:p>
        </w:tc>
      </w:tr>
      <w:tr w:rsidR="001121E3" w:rsidRPr="00B80B61" w14:paraId="6E1AB3E5" w14:textId="77777777" w:rsidTr="00B02F18">
        <w:tc>
          <w:tcPr>
            <w:tcW w:w="9540" w:type="dxa"/>
            <w:gridSpan w:val="9"/>
            <w:shd w:val="clear" w:color="auto" w:fill="DEEAF6"/>
          </w:tcPr>
          <w:p w14:paraId="7CA55780" w14:textId="77777777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121E3" w:rsidRPr="00B80B61" w14:paraId="37087118" w14:textId="77777777" w:rsidTr="00B80B61">
        <w:tc>
          <w:tcPr>
            <w:tcW w:w="9540" w:type="dxa"/>
            <w:gridSpan w:val="9"/>
            <w:shd w:val="clear" w:color="auto" w:fill="auto"/>
          </w:tcPr>
          <w:p w14:paraId="117455B3" w14:textId="14EE6861" w:rsidR="001121E3" w:rsidRPr="00B80B61" w:rsidRDefault="00D2151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الفعلي للطلبة</w:t>
            </w:r>
          </w:p>
        </w:tc>
      </w:tr>
      <w:tr w:rsidR="00B50377" w:rsidRPr="00B80B61" w14:paraId="214C002B" w14:textId="77777777" w:rsidTr="00B02F18">
        <w:tc>
          <w:tcPr>
            <w:tcW w:w="9540" w:type="dxa"/>
            <w:gridSpan w:val="9"/>
            <w:shd w:val="clear" w:color="auto" w:fill="DEEAF6"/>
          </w:tcPr>
          <w:p w14:paraId="59E780FB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B50377" w:rsidRPr="00B80B61" w14:paraId="49F5F788" w14:textId="77777777" w:rsidTr="00B80B61">
        <w:tc>
          <w:tcPr>
            <w:tcW w:w="9540" w:type="dxa"/>
            <w:gridSpan w:val="9"/>
            <w:shd w:val="clear" w:color="auto" w:fill="auto"/>
          </w:tcPr>
          <w:p w14:paraId="7BAF2312" w14:textId="034E4E96" w:rsidR="00B50377" w:rsidRPr="00B80B61" w:rsidRDefault="00D2151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ساعة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أسبوعيا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30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الكلي</w:t>
            </w:r>
          </w:p>
          <w:p w14:paraId="08E16540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552E5A09" w14:textId="77777777" w:rsidTr="00B02F18">
        <w:tc>
          <w:tcPr>
            <w:tcW w:w="9540" w:type="dxa"/>
            <w:gridSpan w:val="9"/>
            <w:shd w:val="clear" w:color="auto" w:fill="DEEAF6"/>
          </w:tcPr>
          <w:p w14:paraId="7C25E77B" w14:textId="77777777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proofErr w:type="gramStart"/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>( اذا</w:t>
            </w:r>
            <w:proofErr w:type="gramEnd"/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اكثر من اسم يذكر) </w:t>
            </w:r>
          </w:p>
        </w:tc>
      </w:tr>
      <w:tr w:rsidR="003E4FBE" w:rsidRPr="00B80B61" w14:paraId="65465F54" w14:textId="77777777" w:rsidTr="00B80B61">
        <w:tc>
          <w:tcPr>
            <w:tcW w:w="9540" w:type="dxa"/>
            <w:gridSpan w:val="9"/>
            <w:shd w:val="clear" w:color="auto" w:fill="auto"/>
          </w:tcPr>
          <w:p w14:paraId="78FC77AF" w14:textId="77777777" w:rsidR="00365C63" w:rsidRDefault="00365C63" w:rsidP="00365C6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Style w:val="ad"/>
                <w:rFonts w:asciiTheme="minorBidi" w:eastAsia="Calibri" w:hAnsiTheme="minorBidi" w:cstheme="minorBidi"/>
                <w:sz w:val="28"/>
                <w:szCs w:val="28"/>
                <w:rtl/>
              </w:rPr>
            </w:pPr>
            <w:proofErr w:type="spellStart"/>
            <w:proofErr w:type="gramStart"/>
            <w:r w:rsidRPr="00A94A9D">
              <w:rPr>
                <w:rStyle w:val="ad"/>
                <w:rFonts w:asciiTheme="minorBidi" w:eastAsia="Calibri" w:hAnsiTheme="minorBidi" w:cstheme="minorBidi"/>
                <w:sz w:val="28"/>
                <w:szCs w:val="28"/>
                <w:rtl/>
              </w:rPr>
              <w:t>الاسم:</w:t>
            </w:r>
            <w:r>
              <w:rPr>
                <w:rStyle w:val="ad"/>
                <w:rFonts w:asciiTheme="minorBidi" w:eastAsia="Calibri" w:hAnsiTheme="minorBidi" w:cstheme="minorBidi" w:hint="cs"/>
                <w:sz w:val="28"/>
                <w:szCs w:val="28"/>
                <w:rtl/>
              </w:rPr>
              <w:t>م</w:t>
            </w:r>
            <w:proofErr w:type="gramEnd"/>
            <w:r>
              <w:rPr>
                <w:rStyle w:val="ad"/>
                <w:rFonts w:asciiTheme="minorBidi" w:eastAsia="Calibri" w:hAnsiTheme="minorBidi" w:cstheme="minorBidi" w:hint="cs"/>
                <w:sz w:val="28"/>
                <w:szCs w:val="28"/>
                <w:rtl/>
              </w:rPr>
              <w:t>.م</w:t>
            </w:r>
            <w:proofErr w:type="spellEnd"/>
            <w:r>
              <w:rPr>
                <w:rStyle w:val="ad"/>
                <w:rFonts w:asciiTheme="minorBidi" w:eastAsia="Calibri" w:hAnsiTheme="minorBidi" w:cstheme="minorBidi" w:hint="cs"/>
                <w:sz w:val="28"/>
                <w:szCs w:val="28"/>
                <w:rtl/>
              </w:rPr>
              <w:t xml:space="preserve"> محمد قطن راضي</w:t>
            </w:r>
          </w:p>
          <w:p w14:paraId="4B826AC2" w14:textId="2626206C" w:rsidR="00A53B00" w:rsidRPr="00365C63" w:rsidRDefault="00365C63" w:rsidP="00365C6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</w:rPr>
            </w:pPr>
            <w:r w:rsidRPr="00A94A9D">
              <w:rPr>
                <w:rStyle w:val="ad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A94A9D">
              <w:rPr>
                <w:rStyle w:val="ad"/>
                <w:rFonts w:asciiTheme="minorBidi" w:eastAsia="Calibri" w:hAnsiTheme="minorBidi" w:cstheme="minorBidi"/>
                <w:sz w:val="28"/>
                <w:szCs w:val="28"/>
                <w:rtl/>
              </w:rPr>
              <w:t>الآيميل</w:t>
            </w:r>
            <w:proofErr w:type="spellEnd"/>
            <w:r w:rsidRPr="00A94A9D">
              <w:rPr>
                <w:rStyle w:val="ad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:</w:t>
            </w:r>
            <w:proofErr w:type="gramEnd"/>
            <w:r w:rsidRPr="00A94A9D">
              <w:rPr>
                <w:rStyle w:val="ad"/>
                <w:rFonts w:asciiTheme="minorBidi" w:eastAsia="Calibri" w:hAnsiTheme="minorBidi" w:cstheme="minorBidi"/>
                <w:sz w:val="28"/>
                <w:szCs w:val="28"/>
                <w:rtl/>
              </w:rPr>
              <w:t xml:space="preserve"> </w:t>
            </w:r>
            <w:r w:rsidRPr="00A94A9D">
              <w:rPr>
                <w:rStyle w:val="ad"/>
                <w:rFonts w:asciiTheme="minorBidi" w:eastAsia="Calibri" w:hAnsiTheme="minorBidi" w:cstheme="minorBidi"/>
                <w:sz w:val="28"/>
                <w:szCs w:val="28"/>
              </w:rPr>
              <w:t>sallame@uowasit.edu.iq</w:t>
            </w:r>
          </w:p>
        </w:tc>
      </w:tr>
      <w:tr w:rsidR="00B50377" w:rsidRPr="00B80B61" w14:paraId="15FF3D57" w14:textId="77777777" w:rsidTr="00B02F18">
        <w:tc>
          <w:tcPr>
            <w:tcW w:w="9540" w:type="dxa"/>
            <w:gridSpan w:val="9"/>
            <w:shd w:val="clear" w:color="auto" w:fill="DEEAF6"/>
          </w:tcPr>
          <w:p w14:paraId="57C404F6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365C63" w:rsidRPr="00B80B61" w14:paraId="5049A153" w14:textId="77777777" w:rsidTr="00365C63">
        <w:tc>
          <w:tcPr>
            <w:tcW w:w="2318" w:type="dxa"/>
            <w:gridSpan w:val="4"/>
            <w:shd w:val="clear" w:color="auto" w:fill="auto"/>
          </w:tcPr>
          <w:p w14:paraId="7BE102A0" w14:textId="77777777" w:rsidR="00365C63" w:rsidRPr="00B80B61" w:rsidRDefault="00365C63" w:rsidP="00365C6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7222" w:type="dxa"/>
            <w:gridSpan w:val="5"/>
            <w:shd w:val="clear" w:color="auto" w:fill="auto"/>
          </w:tcPr>
          <w:p w14:paraId="271FD81F" w14:textId="77777777" w:rsidR="00365C63" w:rsidRPr="00222AE9" w:rsidRDefault="00365C63" w:rsidP="00365C63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60" w:right="-426"/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اعداد الطالب لفهم اجراءات التقاضي وكيفية تقديم الدعاوى امام </w:t>
            </w:r>
            <w:proofErr w:type="gramStart"/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القضاء .</w:t>
            </w:r>
            <w:proofErr w:type="gramEnd"/>
          </w:p>
          <w:p w14:paraId="7020D0C5" w14:textId="77777777" w:rsidR="00365C63" w:rsidRDefault="00365C63" w:rsidP="00365C63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60" w:right="-426"/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تمكين الطالب من كيفية صياغة عريضة الدعوى </w:t>
            </w:r>
            <w:proofErr w:type="gramStart"/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المدنية .</w:t>
            </w:r>
            <w:proofErr w:type="gramEnd"/>
          </w:p>
          <w:p w14:paraId="7D375F22" w14:textId="5A5B0021" w:rsidR="00365C63" w:rsidRPr="00365C63" w:rsidRDefault="00365C63" w:rsidP="00365C63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60" w:right="-426"/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65C6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تمكين الطالب من معرفة اجراءات الاثبات </w:t>
            </w:r>
            <w:proofErr w:type="gramStart"/>
            <w:r w:rsidRPr="00365C6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وادلته ،</w:t>
            </w:r>
            <w:proofErr w:type="gramEnd"/>
            <w:r w:rsidRPr="00365C6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اضافة لمعرفة حقوق المحامي وواجباته.</w:t>
            </w:r>
          </w:p>
        </w:tc>
      </w:tr>
      <w:tr w:rsidR="00365C63" w:rsidRPr="00B80B61" w14:paraId="37975EF3" w14:textId="77777777" w:rsidTr="00B02F18">
        <w:tc>
          <w:tcPr>
            <w:tcW w:w="9540" w:type="dxa"/>
            <w:gridSpan w:val="9"/>
            <w:shd w:val="clear" w:color="auto" w:fill="DEEAF6"/>
          </w:tcPr>
          <w:p w14:paraId="33BEBE4D" w14:textId="77777777" w:rsidR="00365C63" w:rsidRPr="00B80B61" w:rsidRDefault="00365C63" w:rsidP="00365C63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365C63" w:rsidRPr="00B80B61" w14:paraId="21E4872A" w14:textId="77777777" w:rsidTr="00B80B61">
        <w:tc>
          <w:tcPr>
            <w:tcW w:w="1437" w:type="dxa"/>
            <w:gridSpan w:val="2"/>
            <w:shd w:val="clear" w:color="auto" w:fill="auto"/>
          </w:tcPr>
          <w:p w14:paraId="452254FD" w14:textId="77777777" w:rsidR="00365C63" w:rsidRPr="00B80B61" w:rsidRDefault="00365C63" w:rsidP="00365C6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03281BDF" w14:textId="77777777" w:rsidR="00365C63" w:rsidRPr="00222AE9" w:rsidRDefault="00365C63" w:rsidP="00365C63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60" w:right="-426"/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اعداد الطالب لفهم اجراءات التقاضي وكيفية تقديم الدعاوى امام </w:t>
            </w:r>
            <w:proofErr w:type="gramStart"/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القضاء .</w:t>
            </w:r>
            <w:proofErr w:type="gramEnd"/>
          </w:p>
          <w:p w14:paraId="569CABA6" w14:textId="77777777" w:rsidR="00365C63" w:rsidRDefault="00365C63" w:rsidP="00365C63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60" w:right="-426"/>
              <w:jc w:val="both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تمكين الطالب من كيفية صياغة عريضة الدعوى </w:t>
            </w:r>
            <w:proofErr w:type="gramStart"/>
            <w:r w:rsidRPr="00222AE9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المدنية .</w:t>
            </w:r>
            <w:proofErr w:type="gramEnd"/>
          </w:p>
          <w:p w14:paraId="3FB1C522" w14:textId="34BD20B6" w:rsidR="00365C63" w:rsidRPr="00365C63" w:rsidRDefault="00365C63" w:rsidP="00365C63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60" w:right="-426"/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365C6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تمكين الطالب من معرفة اجراءات الاثبات </w:t>
            </w:r>
            <w:proofErr w:type="gramStart"/>
            <w:r w:rsidRPr="00365C6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وادلته ،</w:t>
            </w:r>
            <w:proofErr w:type="gramEnd"/>
            <w:r w:rsidRPr="00365C6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اضافة لمعرفة حقوق المحامي وواجباته.</w:t>
            </w:r>
          </w:p>
        </w:tc>
      </w:tr>
      <w:tr w:rsidR="00365C63" w:rsidRPr="00B80B61" w14:paraId="523DA78D" w14:textId="77777777" w:rsidTr="00B02F18">
        <w:tc>
          <w:tcPr>
            <w:tcW w:w="9540" w:type="dxa"/>
            <w:gridSpan w:val="9"/>
            <w:shd w:val="clear" w:color="auto" w:fill="DEEAF6"/>
          </w:tcPr>
          <w:p w14:paraId="5722199E" w14:textId="77777777" w:rsidR="00365C63" w:rsidRPr="00B80B61" w:rsidRDefault="00365C63" w:rsidP="00365C6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365C63" w:rsidRPr="00B80B61" w14:paraId="45F3D0CC" w14:textId="77777777" w:rsidTr="003B3776">
        <w:trPr>
          <w:trHeight w:val="182"/>
        </w:trPr>
        <w:tc>
          <w:tcPr>
            <w:tcW w:w="897" w:type="dxa"/>
            <w:shd w:val="clear" w:color="auto" w:fill="BDD6EE"/>
          </w:tcPr>
          <w:p w14:paraId="2251AE4E" w14:textId="77777777" w:rsidR="00365C63" w:rsidRPr="00897803" w:rsidRDefault="00365C63" w:rsidP="00365C6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3298B742" w14:textId="77777777" w:rsidR="00365C63" w:rsidRPr="00897803" w:rsidRDefault="00365C63" w:rsidP="00365C6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gridSpan w:val="2"/>
            <w:shd w:val="clear" w:color="auto" w:fill="BDD6EE"/>
          </w:tcPr>
          <w:p w14:paraId="27BB3F69" w14:textId="77777777" w:rsidR="00365C63" w:rsidRPr="00897803" w:rsidRDefault="00365C63" w:rsidP="00365C6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2"/>
            <w:shd w:val="clear" w:color="auto" w:fill="BDD6EE"/>
          </w:tcPr>
          <w:p w14:paraId="557C7037" w14:textId="77777777" w:rsidR="00365C63" w:rsidRPr="00897803" w:rsidRDefault="00365C63" w:rsidP="00365C6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770" w:type="dxa"/>
            <w:shd w:val="clear" w:color="auto" w:fill="BDD6EE"/>
          </w:tcPr>
          <w:p w14:paraId="21E9DC5A" w14:textId="77777777" w:rsidR="00365C63" w:rsidRPr="00897803" w:rsidRDefault="00365C63" w:rsidP="00365C6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410" w:type="dxa"/>
            <w:shd w:val="clear" w:color="auto" w:fill="BDD6EE"/>
          </w:tcPr>
          <w:p w14:paraId="23B73187" w14:textId="77777777" w:rsidR="00365C63" w:rsidRPr="00897803" w:rsidRDefault="00365C63" w:rsidP="00365C63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365C63" w:rsidRPr="00B80B61" w14:paraId="680FEDB1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359E0A43" w14:textId="48FFCF18" w:rsidR="00365C63" w:rsidRPr="00B80B61" w:rsidRDefault="00365C63" w:rsidP="00365C63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AFC7240" w14:textId="6B497D3E" w:rsidR="00365C63" w:rsidRPr="00B80B61" w:rsidRDefault="00365C63" w:rsidP="00365C6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F893122" w14:textId="469583D1" w:rsidR="00365C63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5D2EB2AD" w14:textId="00A76C24" w:rsidR="00365C63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ماهية الدعو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تعريف الدعو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</w:p>
        </w:tc>
        <w:tc>
          <w:tcPr>
            <w:tcW w:w="1770" w:type="dxa"/>
            <w:shd w:val="clear" w:color="auto" w:fill="auto"/>
          </w:tcPr>
          <w:p w14:paraId="63898211" w14:textId="2B323937" w:rsidR="00365C63" w:rsidRPr="00B80B61" w:rsidRDefault="003B3776" w:rsidP="00365C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2D4FC39B" w14:textId="3C51DE6B" w:rsidR="00365C63" w:rsidRPr="003B3776" w:rsidRDefault="003B3776" w:rsidP="00365C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4575439A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6B0C8264" w14:textId="3EAF5365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9F3138A" w14:textId="7D56B286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D416D79" w14:textId="26758E0B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0C3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2119AB7" w14:textId="05A53219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شروط الدعو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</w:t>
            </w: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لشروط </w:t>
            </w:r>
            <w:r w:rsidRPr="003B377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الشكلية</w:t>
            </w: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، الشروط </w:t>
            </w:r>
            <w:r w:rsidRPr="003B377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الموضوعية</w:t>
            </w: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اطراف</w:t>
            </w:r>
            <w:proofErr w:type="gramEnd"/>
          </w:p>
        </w:tc>
        <w:tc>
          <w:tcPr>
            <w:tcW w:w="1770" w:type="dxa"/>
            <w:shd w:val="clear" w:color="auto" w:fill="auto"/>
          </w:tcPr>
          <w:p w14:paraId="68693D90" w14:textId="2B30D85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77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286BAA69" w14:textId="7D065596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A9D4186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472D4F5A" w14:textId="671F2B79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4A0D95" w14:textId="020BBA64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3F7D776" w14:textId="06D70A0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0C3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6118488" w14:textId="23E4B4C3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اطراف</w:t>
            </w:r>
            <w:proofErr w:type="gramEnd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الدعوئ</w:t>
            </w:r>
            <w:proofErr w:type="spellEnd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، المدعي، </w:t>
            </w:r>
            <w:proofErr w:type="spellStart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المدعئ</w:t>
            </w:r>
            <w:proofErr w:type="spellEnd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عليه</w:t>
            </w:r>
          </w:p>
        </w:tc>
        <w:tc>
          <w:tcPr>
            <w:tcW w:w="1770" w:type="dxa"/>
            <w:shd w:val="clear" w:color="auto" w:fill="auto"/>
          </w:tcPr>
          <w:p w14:paraId="19165E3A" w14:textId="15109F7B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0A29A4A0" w14:textId="770E6249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3B3776" w:rsidRPr="00B80B61" w14:paraId="0696C76F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731EE72B" w14:textId="31D39C5F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397503D" w14:textId="16FA3D9C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EEDF220" w14:textId="3FA6C92A" w:rsidR="003B3776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التبليغات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696E97C7" w14:textId="4DDEFDC2" w:rsidR="003B3776" w:rsidRPr="00B80B61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إجرا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ءا</w:t>
            </w:r>
            <w:r w:rsidRPr="000B6FE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التبليغ </w:t>
            </w:r>
          </w:p>
        </w:tc>
        <w:tc>
          <w:tcPr>
            <w:tcW w:w="1770" w:type="dxa"/>
            <w:shd w:val="clear" w:color="auto" w:fill="auto"/>
          </w:tcPr>
          <w:p w14:paraId="52C1AB8C" w14:textId="39C2FB90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6ADEF62B" w14:textId="7DDD8207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3B3776" w:rsidRPr="00B80B61" w14:paraId="5DD29079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251A0EA1" w14:textId="1E22B311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3B004B6" w14:textId="191A54C1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2B1AC3C" w14:textId="72AF79BA" w:rsidR="003B3776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52945DA" w14:textId="4D55C15D" w:rsidR="003B3776" w:rsidRPr="00B80B61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اجراءات القاضي عل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B6FE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عريضة</w:t>
            </w: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الدعو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</w:p>
        </w:tc>
        <w:tc>
          <w:tcPr>
            <w:tcW w:w="1770" w:type="dxa"/>
            <w:shd w:val="clear" w:color="auto" w:fill="auto"/>
          </w:tcPr>
          <w:p w14:paraId="0B697DB0" w14:textId="0839A0E7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690772F8" w14:textId="35D23BF5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3119953D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09EC827B" w14:textId="343C62C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1566227" w14:textId="22323ABE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A005838" w14:textId="5EC91F2D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44CCE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444CC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A454551" w14:textId="0A09D046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سماع الدعوى ونظام الجلسة</w:t>
            </w:r>
          </w:p>
        </w:tc>
        <w:tc>
          <w:tcPr>
            <w:tcW w:w="1770" w:type="dxa"/>
            <w:shd w:val="clear" w:color="auto" w:fill="auto"/>
          </w:tcPr>
          <w:p w14:paraId="4E8120B2" w14:textId="25DE6C6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4AD038A3" w14:textId="5D52F1C1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6E81344C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34D7EE7D" w14:textId="0BA535D9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AE4F7FE" w14:textId="7C04619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D0AA929" w14:textId="64BDEDFE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44CCE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444CC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D085439" w14:textId="273DB2D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حضور </w:t>
            </w:r>
            <w:proofErr w:type="gramStart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اطراف</w:t>
            </w:r>
            <w:proofErr w:type="gramEnd"/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الدعو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حضور الطرفين وغياب احد الاطراف</w:t>
            </w:r>
          </w:p>
        </w:tc>
        <w:tc>
          <w:tcPr>
            <w:tcW w:w="1770" w:type="dxa"/>
            <w:shd w:val="clear" w:color="auto" w:fill="auto"/>
          </w:tcPr>
          <w:p w14:paraId="0393EFBE" w14:textId="60F06A07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5D61081D" w14:textId="52116B74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3B3776" w:rsidRPr="00B80B61" w14:paraId="4B4623A7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469ACD87" w14:textId="5C0F6DFE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CBA0C4" w14:textId="4F1FC9A6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DE34830" w14:textId="16FDD159" w:rsidR="003B3776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المرافعات القضائية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635509C4" w14:textId="3FB2BE7E" w:rsidR="003B3776" w:rsidRPr="00B80B61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السير بالمرافعة</w:t>
            </w:r>
          </w:p>
        </w:tc>
        <w:tc>
          <w:tcPr>
            <w:tcW w:w="1770" w:type="dxa"/>
            <w:shd w:val="clear" w:color="auto" w:fill="auto"/>
          </w:tcPr>
          <w:p w14:paraId="5064841C" w14:textId="02206F81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3B2D1331" w14:textId="01542207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3B3776" w:rsidRPr="00B80B61" w14:paraId="5FD351CD" w14:textId="77777777" w:rsidTr="003B3776">
        <w:trPr>
          <w:trHeight w:val="181"/>
        </w:trPr>
        <w:tc>
          <w:tcPr>
            <w:tcW w:w="897" w:type="dxa"/>
            <w:shd w:val="clear" w:color="auto" w:fill="auto"/>
          </w:tcPr>
          <w:p w14:paraId="0BFBDAE0" w14:textId="56FB90E6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8087A12" w14:textId="1187B45B" w:rsidR="003B3776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83FF54E" w14:textId="4C502708" w:rsidR="003B3776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الأدلة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الجنائية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28B29957" w14:textId="1A24CBDA" w:rsidR="003B3776" w:rsidRPr="00B80B61" w:rsidRDefault="000B6FEF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ادله الاثبات في الدعو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ى</w:t>
            </w:r>
          </w:p>
        </w:tc>
        <w:tc>
          <w:tcPr>
            <w:tcW w:w="1770" w:type="dxa"/>
            <w:shd w:val="clear" w:color="auto" w:fill="auto"/>
          </w:tcPr>
          <w:p w14:paraId="66B15693" w14:textId="31625CFD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3C53398B" w14:textId="13AA14B4" w:rsidR="003B3776" w:rsidRPr="00B80B61" w:rsidRDefault="003B3776" w:rsidP="003B377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0556690B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4F321608" w14:textId="775A0386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F84075F" w14:textId="1E1ED2BD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71BB8E2" w14:textId="2C54D269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القرارات القضائية</w:t>
            </w:r>
          </w:p>
        </w:tc>
        <w:tc>
          <w:tcPr>
            <w:tcW w:w="2313" w:type="dxa"/>
            <w:gridSpan w:val="2"/>
          </w:tcPr>
          <w:p w14:paraId="1D9062C3" w14:textId="44A1A0D9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موعد صدور القرار</w:t>
            </w:r>
          </w:p>
        </w:tc>
        <w:tc>
          <w:tcPr>
            <w:tcW w:w="1770" w:type="dxa"/>
            <w:shd w:val="clear" w:color="auto" w:fill="auto"/>
          </w:tcPr>
          <w:p w14:paraId="47299035" w14:textId="2596277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208E1207" w14:textId="7EE8ECAB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5F83A9C7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0BA7F4AF" w14:textId="4325D045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5629878" w14:textId="1F8761AC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2800497" w14:textId="4DE57D43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القرارات القضائية</w:t>
            </w:r>
          </w:p>
        </w:tc>
        <w:tc>
          <w:tcPr>
            <w:tcW w:w="2313" w:type="dxa"/>
            <w:gridSpan w:val="2"/>
          </w:tcPr>
          <w:p w14:paraId="343CFC42" w14:textId="07A480C6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قرار الحكم الحضوري وقرار الحكم الغيابي</w:t>
            </w:r>
          </w:p>
        </w:tc>
        <w:tc>
          <w:tcPr>
            <w:tcW w:w="1770" w:type="dxa"/>
            <w:shd w:val="clear" w:color="auto" w:fill="auto"/>
          </w:tcPr>
          <w:p w14:paraId="22A63CEE" w14:textId="0C73AFC9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5E7C3ED7" w14:textId="48CC591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1E084FED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1766928D" w14:textId="35E5828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10DEC6" w14:textId="27BAC22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33F2A93" w14:textId="31A1FE46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2950F84F" w14:textId="4CECDA89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( انواع</w:t>
            </w:r>
            <w:proofErr w:type="gram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الدعاوئ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14:paraId="2252BD4E" w14:textId="4D2B590F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5B351235" w14:textId="6281A37C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750A359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05BA0785" w14:textId="73B2DC76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BF3AE1" w14:textId="42B619C5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F42A11A" w14:textId="2EA48F7C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358892DC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المدنيه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  <w:p w14:paraId="5376DAA3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تقسم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قسمين </w:t>
            </w:r>
          </w:p>
          <w:p w14:paraId="1A2B5AB5" w14:textId="11AE7B74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دعاوي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الشرعيه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ودعاوي البداءة</w:t>
            </w:r>
          </w:p>
        </w:tc>
        <w:tc>
          <w:tcPr>
            <w:tcW w:w="1770" w:type="dxa"/>
            <w:shd w:val="clear" w:color="auto" w:fill="auto"/>
          </w:tcPr>
          <w:p w14:paraId="0C4399B0" w14:textId="13046048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186BB6CD" w14:textId="2269C2BC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0D409382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7FA6C3FA" w14:textId="7FDDF56D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BB93B24" w14:textId="5F0773BB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C1EAE84" w14:textId="7A214988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6DC2DB9E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الدعاوئ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الشرعيه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  <w:p w14:paraId="5019E102" w14:textId="67702B5D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دعاوئ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المتعلقه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بالزوج</w:t>
            </w:r>
          </w:p>
        </w:tc>
        <w:tc>
          <w:tcPr>
            <w:tcW w:w="1770" w:type="dxa"/>
            <w:shd w:val="clear" w:color="auto" w:fill="auto"/>
          </w:tcPr>
          <w:p w14:paraId="0BD9E884" w14:textId="29EE56BE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41B9BAD0" w14:textId="4E607558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660680DF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6CD29D2C" w14:textId="5EAEA723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6E4884F" w14:textId="3BEFAC9E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84E2B1E" w14:textId="6A0EDD2A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19D917BC" w14:textId="553C8F70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دعاوئ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المطاوعة</w:t>
            </w:r>
          </w:p>
        </w:tc>
        <w:tc>
          <w:tcPr>
            <w:tcW w:w="1770" w:type="dxa"/>
            <w:shd w:val="clear" w:color="auto" w:fill="auto"/>
          </w:tcPr>
          <w:p w14:paraId="3870481C" w14:textId="37826D6C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468B3895" w14:textId="6582A302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B937B90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4ED14B2A" w14:textId="04CD37E7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E3D7495" w14:textId="74BE0183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6AE484E" w14:textId="574790B6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0F5790CF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قطع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النفقه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  <w:p w14:paraId="2D5B15DD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النشوز </w:t>
            </w:r>
          </w:p>
          <w:p w14:paraId="07189974" w14:textId="77777777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0" w:type="dxa"/>
            <w:shd w:val="clear" w:color="auto" w:fill="auto"/>
          </w:tcPr>
          <w:p w14:paraId="55C3A4B2" w14:textId="21AC9D21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4D922B49" w14:textId="5FB46F19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CAF13BB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24641B8C" w14:textId="51300ED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F8185F4" w14:textId="384CEFCF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6FCAF0B" w14:textId="6F878B01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1A628FC3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الدعاوئ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المتعلقه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بالزوجة </w:t>
            </w:r>
          </w:p>
          <w:p w14:paraId="76D404D2" w14:textId="5231E276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النفقه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الماضيه</w:t>
            </w:r>
            <w:proofErr w:type="spellEnd"/>
            <w:proofErr w:type="gram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والمستمرة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والمؤقته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3EC9E599" w14:textId="7614CD1B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6279FB6B" w14:textId="2816F716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A275C90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608457CA" w14:textId="2C2E6402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028D738" w14:textId="7A989D5B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9D55C54" w14:textId="3DEC8CFD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5EC9B2AA" w14:textId="77777777" w:rsidR="000B6FEF" w:rsidRPr="000B6FEF" w:rsidRDefault="000B6FEF" w:rsidP="000B6FEF">
            <w:pPr>
              <w:rPr>
                <w:sz w:val="28"/>
                <w:szCs w:val="28"/>
                <w:rtl/>
              </w:rPr>
            </w:pPr>
            <w:proofErr w:type="spellStart"/>
            <w:r w:rsidRPr="000B6FEF">
              <w:rPr>
                <w:sz w:val="28"/>
                <w:szCs w:val="28"/>
                <w:rtl/>
              </w:rPr>
              <w:t>دعوئ</w:t>
            </w:r>
            <w:proofErr w:type="spellEnd"/>
            <w:r w:rsidRPr="000B6FEF">
              <w:rPr>
                <w:sz w:val="28"/>
                <w:szCs w:val="28"/>
                <w:rtl/>
              </w:rPr>
              <w:t xml:space="preserve"> الطلاق التعسفي </w:t>
            </w:r>
          </w:p>
          <w:p w14:paraId="1943EC51" w14:textId="7AD80FE0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sz w:val="28"/>
                <w:szCs w:val="28"/>
                <w:rtl/>
              </w:rPr>
              <w:t>دعوئ</w:t>
            </w:r>
            <w:proofErr w:type="spellEnd"/>
            <w:r w:rsidRPr="000B6FEF">
              <w:rPr>
                <w:sz w:val="28"/>
                <w:szCs w:val="28"/>
                <w:rtl/>
              </w:rPr>
              <w:t xml:space="preserve"> الاثاث</w:t>
            </w:r>
          </w:p>
        </w:tc>
        <w:tc>
          <w:tcPr>
            <w:tcW w:w="1770" w:type="dxa"/>
            <w:shd w:val="clear" w:color="auto" w:fill="auto"/>
          </w:tcPr>
          <w:p w14:paraId="5DCDA52F" w14:textId="170D8803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3546DA09" w14:textId="1411DB24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ABFB891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2E30A0A0" w14:textId="6C1BFD62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8ED805" w14:textId="4BD99F0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501ECA3" w14:textId="36E9A7D8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4DE608B3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دعاوئ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المشتركه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ما بين الزوج والزوجة </w:t>
            </w:r>
          </w:p>
          <w:p w14:paraId="0CE88C7A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  <w:p w14:paraId="5061E8CE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تصديق الزواج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تصديق الطلاق </w:t>
            </w:r>
          </w:p>
          <w:p w14:paraId="572D016C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اثبات النسب </w:t>
            </w:r>
          </w:p>
          <w:p w14:paraId="65E02B97" w14:textId="749C7D39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الاحضانه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63F51BCA" w14:textId="7D2790A9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4D380FB7" w14:textId="0C10A6E2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7850EED9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7A4AE753" w14:textId="5DA3B7D7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699656F" w14:textId="76B58F0D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5D5225F" w14:textId="3CD8CC75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3C94888E" w14:textId="327CF09D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تنفيذ القرارات في دوائر التنفيذ</w:t>
            </w:r>
          </w:p>
        </w:tc>
        <w:tc>
          <w:tcPr>
            <w:tcW w:w="1770" w:type="dxa"/>
            <w:shd w:val="clear" w:color="auto" w:fill="auto"/>
          </w:tcPr>
          <w:p w14:paraId="29477499" w14:textId="71E59EB9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3550D039" w14:textId="75DEE56B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66811D59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1526DAF7" w14:textId="1C989997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EAB01B6" w14:textId="2E3DCD93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16D5DA3" w14:textId="642866D0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7E278914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دعاوي البداءة</w:t>
            </w:r>
          </w:p>
          <w:p w14:paraId="4DC2C07F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منع معارضه</w:t>
            </w:r>
          </w:p>
          <w:p w14:paraId="6BAE0ABB" w14:textId="435FA845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اجر مثل</w:t>
            </w:r>
          </w:p>
        </w:tc>
        <w:tc>
          <w:tcPr>
            <w:tcW w:w="1770" w:type="dxa"/>
            <w:shd w:val="clear" w:color="auto" w:fill="auto"/>
          </w:tcPr>
          <w:p w14:paraId="0EDEA3F1" w14:textId="11071ED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0E441FB5" w14:textId="0314385B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51B2AB0F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73BDDC92" w14:textId="7BE993FE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5C3CCB7" w14:textId="140450F4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391761A" w14:textId="7CFD303F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47C73AA1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اعادة الحال</w:t>
            </w:r>
          </w:p>
          <w:p w14:paraId="0E6C9352" w14:textId="41210AFB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فرق البدلين</w:t>
            </w:r>
          </w:p>
        </w:tc>
        <w:tc>
          <w:tcPr>
            <w:tcW w:w="1770" w:type="dxa"/>
            <w:shd w:val="clear" w:color="auto" w:fill="auto"/>
          </w:tcPr>
          <w:p w14:paraId="765C7C64" w14:textId="5935D1ED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551CECBB" w14:textId="39C29F8D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4BB37F3E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4474BA6A" w14:textId="78AFA3CF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D204DAC" w14:textId="04A25E3C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B509F2A" w14:textId="1830D64D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22F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الدعوى القضائية</w:t>
            </w:r>
          </w:p>
        </w:tc>
        <w:tc>
          <w:tcPr>
            <w:tcW w:w="2313" w:type="dxa"/>
            <w:gridSpan w:val="2"/>
          </w:tcPr>
          <w:p w14:paraId="2BAF0684" w14:textId="77777777" w:rsidR="000B6FEF" w:rsidRPr="000B6FEF" w:rsidRDefault="000B6FEF" w:rsidP="000B6FE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دعوئ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فسخ العقد مع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المطالبه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بالتعويض</w:t>
            </w:r>
          </w:p>
          <w:p w14:paraId="0EF70CBD" w14:textId="7499CCCB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الاستئناف</w:t>
            </w:r>
          </w:p>
        </w:tc>
        <w:tc>
          <w:tcPr>
            <w:tcW w:w="1770" w:type="dxa"/>
            <w:shd w:val="clear" w:color="auto" w:fill="auto"/>
          </w:tcPr>
          <w:p w14:paraId="36B07984" w14:textId="00C34C11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2B32820A" w14:textId="7A6FA94E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35979AC9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64CA9FD3" w14:textId="09BA93C3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C6255A4" w14:textId="6405E31C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37C554F" w14:textId="585ED37F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44CCE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444CC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</w:tcPr>
          <w:p w14:paraId="03E1A4A6" w14:textId="4B527597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التمييز</w:t>
            </w:r>
          </w:p>
        </w:tc>
        <w:tc>
          <w:tcPr>
            <w:tcW w:w="1770" w:type="dxa"/>
            <w:shd w:val="clear" w:color="auto" w:fill="auto"/>
          </w:tcPr>
          <w:p w14:paraId="02762BFB" w14:textId="5F49C8EB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0A81EE17" w14:textId="28BF185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CD5006" w:rsidRPr="00B80B61" w14:paraId="75C7F5B4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729BE124" w14:textId="41FE34FC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11904E8" w14:textId="50E695AB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7DE289A" w14:textId="27F1C358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14D6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214D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</w:tcPr>
          <w:p w14:paraId="40C85A23" w14:textId="357606C9" w:rsidR="00CD5006" w:rsidRPr="000B6FEF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الشكوئ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الجزائيه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6136C169" w14:textId="2CADC7AD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0CA6CB0A" w14:textId="46147C05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CD5006" w:rsidRPr="00B80B61" w14:paraId="12CCFBD6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3120450C" w14:textId="493D5F56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05AE82" w14:textId="39089B8F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B048033" w14:textId="00DFC158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14D6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214D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</w:tcPr>
          <w:p w14:paraId="76B70F99" w14:textId="0BEF1A33" w:rsidR="00CD5006" w:rsidRPr="000B6FEF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تحريك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الشكوئ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امام قاضي التحقيق</w:t>
            </w:r>
          </w:p>
        </w:tc>
        <w:tc>
          <w:tcPr>
            <w:tcW w:w="1770" w:type="dxa"/>
            <w:shd w:val="clear" w:color="auto" w:fill="auto"/>
          </w:tcPr>
          <w:p w14:paraId="67DE5026" w14:textId="21D1F0CC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56B5AD7A" w14:textId="1AE6A62F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CD5006" w:rsidRPr="00B80B61" w14:paraId="5A79869B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47BF42E9" w14:textId="7465F2D8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F76BC3D" w14:textId="1A44A002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9203099" w14:textId="2308ED31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14D6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214D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</w:tcPr>
          <w:p w14:paraId="6ECCCD72" w14:textId="77777777" w:rsidR="00CD5006" w:rsidRPr="000B6FEF" w:rsidRDefault="00CD5006" w:rsidP="00CD5006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الحكم في </w:t>
            </w:r>
            <w:proofErr w:type="spellStart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الشكوئ</w:t>
            </w:r>
            <w:proofErr w:type="spellEnd"/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من قبل الجنايات او الجنح</w:t>
            </w:r>
          </w:p>
          <w:p w14:paraId="42F53F83" w14:textId="41F29416" w:rsidR="00CD5006" w:rsidRPr="000B6FEF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التمييز</w:t>
            </w:r>
          </w:p>
        </w:tc>
        <w:tc>
          <w:tcPr>
            <w:tcW w:w="1770" w:type="dxa"/>
            <w:shd w:val="clear" w:color="auto" w:fill="auto"/>
          </w:tcPr>
          <w:p w14:paraId="55926DF0" w14:textId="0E0F7763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6D9078DC" w14:textId="1D820ECD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CD5006" w:rsidRPr="00B80B61" w14:paraId="29DA1FCC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41BE3719" w14:textId="719F963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54A468" w14:textId="55BB2526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F33F9F3" w14:textId="28802853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14D6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214D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</w:tcPr>
          <w:p w14:paraId="0808ED1F" w14:textId="1227EBA2" w:rsidR="00CD5006" w:rsidRPr="000B6FEF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الصلح</w:t>
            </w:r>
          </w:p>
        </w:tc>
        <w:tc>
          <w:tcPr>
            <w:tcW w:w="1770" w:type="dxa"/>
            <w:shd w:val="clear" w:color="auto" w:fill="auto"/>
          </w:tcPr>
          <w:p w14:paraId="597D6BE4" w14:textId="0263CA10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3BA0FB6C" w14:textId="217E8B04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CD5006" w:rsidRPr="00B80B61" w14:paraId="7E0108A7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48D7D81A" w14:textId="085B27A9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B8A2D9F" w14:textId="078CF408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F04EDE0" w14:textId="5797CDFB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14D6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الإجراءات</w:t>
            </w:r>
            <w:r w:rsidRPr="00214D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القضائية</w:t>
            </w:r>
          </w:p>
        </w:tc>
        <w:tc>
          <w:tcPr>
            <w:tcW w:w="2313" w:type="dxa"/>
            <w:gridSpan w:val="2"/>
          </w:tcPr>
          <w:p w14:paraId="1B267E4C" w14:textId="20875EF3" w:rsidR="00CD5006" w:rsidRPr="000B6FEF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تصحيح القرار التمييزي</w:t>
            </w:r>
          </w:p>
        </w:tc>
        <w:tc>
          <w:tcPr>
            <w:tcW w:w="1770" w:type="dxa"/>
            <w:shd w:val="clear" w:color="auto" w:fill="auto"/>
          </w:tcPr>
          <w:p w14:paraId="2EC7EDDF" w14:textId="494B8B06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46FD49B2" w14:textId="0EA7E94E" w:rsidR="00CD5006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2DF38478" w14:textId="77777777" w:rsidTr="00677838">
        <w:trPr>
          <w:trHeight w:val="181"/>
        </w:trPr>
        <w:tc>
          <w:tcPr>
            <w:tcW w:w="897" w:type="dxa"/>
            <w:shd w:val="clear" w:color="auto" w:fill="auto"/>
          </w:tcPr>
          <w:p w14:paraId="027E33D2" w14:textId="0F4DC00F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72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E96AA26" w14:textId="457A867C" w:rsid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13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50A49C0" w14:textId="7EA51B5F" w:rsidR="000B6FEF" w:rsidRDefault="00CD5006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المحاماة العراقي</w:t>
            </w:r>
          </w:p>
        </w:tc>
        <w:tc>
          <w:tcPr>
            <w:tcW w:w="2313" w:type="dxa"/>
            <w:gridSpan w:val="2"/>
          </w:tcPr>
          <w:p w14:paraId="66BC2257" w14:textId="0452537E" w:rsidR="000B6FEF" w:rsidRPr="000B6FEF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B6F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بيان حقوق وواجبات المحامي وفقا لقانون المحاماة العراقي</w:t>
            </w:r>
          </w:p>
        </w:tc>
        <w:tc>
          <w:tcPr>
            <w:tcW w:w="1770" w:type="dxa"/>
            <w:shd w:val="clear" w:color="auto" w:fill="auto"/>
          </w:tcPr>
          <w:p w14:paraId="5A7E4A68" w14:textId="72213C65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9263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المحاضرات والاسئلة واقامة مرافعات صورية</w:t>
            </w:r>
          </w:p>
        </w:tc>
        <w:tc>
          <w:tcPr>
            <w:tcW w:w="1410" w:type="dxa"/>
            <w:shd w:val="clear" w:color="auto" w:fill="auto"/>
          </w:tcPr>
          <w:p w14:paraId="39F959B7" w14:textId="5AAE0870" w:rsidR="000B6FEF" w:rsidRPr="00B80B61" w:rsidRDefault="000B6FEF" w:rsidP="000B6FEF">
            <w:pPr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85BB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اليومية والشهرية</w:t>
            </w:r>
          </w:p>
        </w:tc>
      </w:tr>
      <w:tr w:rsidR="000B6FEF" w:rsidRPr="00B80B61" w14:paraId="1FA34BFF" w14:textId="77777777" w:rsidTr="00B02F18">
        <w:tc>
          <w:tcPr>
            <w:tcW w:w="9540" w:type="dxa"/>
            <w:gridSpan w:val="9"/>
            <w:shd w:val="clear" w:color="auto" w:fill="DEEAF6"/>
          </w:tcPr>
          <w:p w14:paraId="461E9E14" w14:textId="77777777" w:rsidR="000B6FEF" w:rsidRPr="00B80B61" w:rsidRDefault="000B6FEF" w:rsidP="000B6FEF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0B6FEF" w:rsidRPr="00B80B61" w14:paraId="660C2D44" w14:textId="77777777" w:rsidTr="00B80B61">
        <w:tc>
          <w:tcPr>
            <w:tcW w:w="9540" w:type="dxa"/>
            <w:gridSpan w:val="9"/>
            <w:shd w:val="clear" w:color="auto" w:fill="auto"/>
          </w:tcPr>
          <w:p w14:paraId="0F811032" w14:textId="77777777" w:rsidR="00CD5006" w:rsidRDefault="00CD5006" w:rsidP="00CD5006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الدرجة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النهائية :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100 درجة</w:t>
            </w:r>
          </w:p>
          <w:p w14:paraId="6556FC18" w14:textId="77777777" w:rsidR="00CD5006" w:rsidRDefault="00CD5006" w:rsidP="00CD5006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درجة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السعي :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40 توزع كلاتي :</w:t>
            </w:r>
          </w:p>
          <w:p w14:paraId="55120BD2" w14:textId="77777777" w:rsidR="00CD5006" w:rsidRDefault="00CD5006" w:rsidP="00CD5006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الامتحانات الشهرية في الفصل </w:t>
            </w:r>
            <w:proofErr w:type="gramStart"/>
            <w:r>
              <w:rPr>
                <w:rFonts w:ascii="Cambria" w:eastAsia="Calibri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الأول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: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15 .</w:t>
            </w:r>
          </w:p>
          <w:p w14:paraId="305C4EBB" w14:textId="77777777" w:rsidR="00CD5006" w:rsidRDefault="00CD5006" w:rsidP="00CD5006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الامتحانات الشهرية في الفصل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الثاني :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15 درجة .</w:t>
            </w:r>
          </w:p>
          <w:p w14:paraId="2A547F15" w14:textId="77777777" w:rsidR="00CD5006" w:rsidRDefault="00CD5006" w:rsidP="00CD5006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الامتحانات اليومية التحريرية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والشفوية :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10 درجات.</w:t>
            </w:r>
          </w:p>
          <w:p w14:paraId="56A72A3C" w14:textId="7E875F00" w:rsidR="000B6FEF" w:rsidRPr="00CD5006" w:rsidRDefault="00CD5006" w:rsidP="00CD5006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CD5006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 النهائي : 60 درجة</w:t>
            </w:r>
          </w:p>
        </w:tc>
      </w:tr>
      <w:tr w:rsidR="000B6FEF" w:rsidRPr="00B80B61" w14:paraId="0FEF6436" w14:textId="77777777" w:rsidTr="00B02F18">
        <w:tc>
          <w:tcPr>
            <w:tcW w:w="9540" w:type="dxa"/>
            <w:gridSpan w:val="9"/>
            <w:shd w:val="clear" w:color="auto" w:fill="DEEAF6"/>
          </w:tcPr>
          <w:p w14:paraId="7C317200" w14:textId="77777777" w:rsidR="000B6FEF" w:rsidRPr="00B80B61" w:rsidRDefault="000B6FEF" w:rsidP="000B6FEF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0B6FEF" w:rsidRPr="00B80B61" w14:paraId="101C4870" w14:textId="77777777" w:rsidTr="00B80B61">
        <w:tc>
          <w:tcPr>
            <w:tcW w:w="4770" w:type="dxa"/>
            <w:gridSpan w:val="6"/>
            <w:shd w:val="clear" w:color="auto" w:fill="auto"/>
          </w:tcPr>
          <w:p w14:paraId="6DE428FB" w14:textId="77777777" w:rsidR="000B6FEF" w:rsidRPr="00B80B61" w:rsidRDefault="000B6FEF" w:rsidP="000B6FE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proofErr w:type="gramStart"/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</w:t>
            </w:r>
            <w:proofErr w:type="gramEnd"/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943A43C" w14:textId="7777777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المرافعات المدنية</w:t>
            </w:r>
          </w:p>
          <w:p w14:paraId="13007FB8" w14:textId="7777777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قانون الاثبات </w:t>
            </w:r>
          </w:p>
          <w:p w14:paraId="65051C51" w14:textId="15307B3B" w:rsidR="000B6FEF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قانون المحاماة</w:t>
            </w:r>
          </w:p>
        </w:tc>
      </w:tr>
      <w:tr w:rsidR="000B6FEF" w:rsidRPr="00B80B61" w14:paraId="36057E48" w14:textId="77777777" w:rsidTr="00B80B61">
        <w:tc>
          <w:tcPr>
            <w:tcW w:w="4770" w:type="dxa"/>
            <w:gridSpan w:val="6"/>
            <w:shd w:val="clear" w:color="auto" w:fill="auto"/>
          </w:tcPr>
          <w:p w14:paraId="2813B194" w14:textId="77777777" w:rsidR="000B6FEF" w:rsidRPr="00B80B61" w:rsidRDefault="000B6FEF" w:rsidP="000B6FE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المراجع الرئيسة </w:t>
            </w:r>
            <w:proofErr w:type="gramStart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المصادر</w:t>
            </w:r>
            <w:proofErr w:type="gramEnd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96A326A" w14:textId="7777777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المرافعات المدنية د. ادم وهيب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</w:p>
          <w:p w14:paraId="6A1CE4D9" w14:textId="7777777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شرح قانون الاثبات د. ادم وهيب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</w:p>
          <w:p w14:paraId="169039C8" w14:textId="71843896" w:rsidR="000B6FEF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متن قانون المحاماة العراقي</w:t>
            </w:r>
          </w:p>
        </w:tc>
      </w:tr>
      <w:tr w:rsidR="000B6FEF" w:rsidRPr="00B80B61" w14:paraId="42269024" w14:textId="77777777" w:rsidTr="00B80B61">
        <w:tc>
          <w:tcPr>
            <w:tcW w:w="4770" w:type="dxa"/>
            <w:gridSpan w:val="6"/>
            <w:shd w:val="clear" w:color="auto" w:fill="auto"/>
          </w:tcPr>
          <w:p w14:paraId="0BCA54B8" w14:textId="77777777" w:rsidR="000B6FEF" w:rsidRPr="00B80B61" w:rsidRDefault="000B6FEF" w:rsidP="000B6FEF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1E96E56" w14:textId="7777777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د. عباس العبودي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احكام المرافعات</w:t>
            </w:r>
          </w:p>
          <w:p w14:paraId="033ABBC7" w14:textId="77777777" w:rsidR="00CD5006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proofErr w:type="gram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د.عصمت</w:t>
            </w:r>
            <w:proofErr w:type="spellEnd"/>
            <w:proofErr w:type="gram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عبد المجيد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المرافعات وشرح الاثبات</w:t>
            </w:r>
          </w:p>
          <w:p w14:paraId="6C20D209" w14:textId="7F426F4C" w:rsidR="000B6FEF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القاضي مدحت المحمود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شرح قانون المرافعات</w:t>
            </w:r>
          </w:p>
        </w:tc>
      </w:tr>
      <w:tr w:rsidR="000B6FEF" w:rsidRPr="00B80B61" w14:paraId="54BD8A8A" w14:textId="77777777" w:rsidTr="00B80B61">
        <w:tc>
          <w:tcPr>
            <w:tcW w:w="4770" w:type="dxa"/>
            <w:gridSpan w:val="6"/>
            <w:shd w:val="clear" w:color="auto" w:fill="auto"/>
          </w:tcPr>
          <w:p w14:paraId="5C748C12" w14:textId="77777777" w:rsidR="000B6FEF" w:rsidRPr="00B80B61" w:rsidRDefault="000B6FEF" w:rsidP="000B6FE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المراجع </w:t>
            </w:r>
            <w:proofErr w:type="gramStart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الإلكترونية ،</w:t>
            </w:r>
            <w:proofErr w:type="gramEnd"/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E2E63F4" w14:textId="35D6782E" w:rsidR="000B6FEF" w:rsidRPr="00B80B61" w:rsidRDefault="00CD5006" w:rsidP="00CD5006">
            <w:pPr>
              <w:shd w:val="clear" w:color="auto" w:fill="FFFFFF"/>
              <w:autoSpaceDE w:val="0"/>
              <w:autoSpaceDN w:val="0"/>
              <w:adjustRightInd w:val="0"/>
              <w:ind w:firstLine="2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الموقع الالكتروني لمجلس القضاء الاعلى ومحكمة التمييز العراقية وقاعدة التشريعات.</w:t>
            </w:r>
          </w:p>
        </w:tc>
      </w:tr>
    </w:tbl>
    <w:p w14:paraId="0678B690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0007167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C0B5403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29A2B788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26797F9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B3E14CF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7B10B82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E1370E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ADF9010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DA65B21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02C600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F72ACA4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5D55E3B9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430E095F" w14:textId="77777777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DFE5" w14:textId="77777777" w:rsidR="00B02272" w:rsidRDefault="00B02272">
      <w:r>
        <w:separator/>
      </w:r>
    </w:p>
  </w:endnote>
  <w:endnote w:type="continuationSeparator" w:id="0">
    <w:p w14:paraId="1E2AB99A" w14:textId="77777777" w:rsidR="00B02272" w:rsidRDefault="00B0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6EF5FFE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B466C71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7BB2303" w14:textId="77777777" w:rsidR="00807DE1" w:rsidRPr="00807DE1" w:rsidRDefault="00807DE1" w:rsidP="003A68C9">
          <w:pPr>
            <w:pStyle w:val="aa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75DF1" w:rsidRPr="00475DF1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13AFC83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EA93441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686590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60D3B53" w14:textId="77777777"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4A9BC4A" w14:textId="77777777"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6C46857E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F929" w14:textId="77777777" w:rsidR="00B02272" w:rsidRDefault="00B02272">
      <w:r>
        <w:separator/>
      </w:r>
    </w:p>
  </w:footnote>
  <w:footnote w:type="continuationSeparator" w:id="0">
    <w:p w14:paraId="0324C3F0" w14:textId="77777777" w:rsidR="00B02272" w:rsidRDefault="00B0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arabicAlpha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40327"/>
    <w:multiLevelType w:val="hybridMultilevel"/>
    <w:tmpl w:val="69463114"/>
    <w:lvl w:ilvl="0" w:tplc="188C06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458121">
    <w:abstractNumId w:val="19"/>
  </w:num>
  <w:num w:numId="2" w16cid:durableId="903881646">
    <w:abstractNumId w:val="48"/>
  </w:num>
  <w:num w:numId="3" w16cid:durableId="166941559">
    <w:abstractNumId w:val="17"/>
  </w:num>
  <w:num w:numId="4" w16cid:durableId="1293906280">
    <w:abstractNumId w:val="6"/>
  </w:num>
  <w:num w:numId="5" w16cid:durableId="1806775642">
    <w:abstractNumId w:val="9"/>
  </w:num>
  <w:num w:numId="6" w16cid:durableId="173886600">
    <w:abstractNumId w:val="34"/>
  </w:num>
  <w:num w:numId="7" w16cid:durableId="953638197">
    <w:abstractNumId w:val="37"/>
  </w:num>
  <w:num w:numId="8" w16cid:durableId="1984462761">
    <w:abstractNumId w:val="33"/>
  </w:num>
  <w:num w:numId="9" w16cid:durableId="1444885453">
    <w:abstractNumId w:val="36"/>
  </w:num>
  <w:num w:numId="10" w16cid:durableId="3829045">
    <w:abstractNumId w:val="13"/>
  </w:num>
  <w:num w:numId="11" w16cid:durableId="1554081918">
    <w:abstractNumId w:val="11"/>
  </w:num>
  <w:num w:numId="12" w16cid:durableId="1701734024">
    <w:abstractNumId w:val="1"/>
  </w:num>
  <w:num w:numId="13" w16cid:durableId="1129011623">
    <w:abstractNumId w:val="43"/>
  </w:num>
  <w:num w:numId="14" w16cid:durableId="713240856">
    <w:abstractNumId w:val="49"/>
  </w:num>
  <w:num w:numId="15" w16cid:durableId="653874154">
    <w:abstractNumId w:val="3"/>
  </w:num>
  <w:num w:numId="16" w16cid:durableId="253516393">
    <w:abstractNumId w:val="29"/>
  </w:num>
  <w:num w:numId="17" w16cid:durableId="690759045">
    <w:abstractNumId w:val="20"/>
  </w:num>
  <w:num w:numId="18" w16cid:durableId="474032434">
    <w:abstractNumId w:val="46"/>
  </w:num>
  <w:num w:numId="19" w16cid:durableId="346447815">
    <w:abstractNumId w:val="23"/>
  </w:num>
  <w:num w:numId="20" w16cid:durableId="469708687">
    <w:abstractNumId w:val="5"/>
  </w:num>
  <w:num w:numId="21" w16cid:durableId="1159036365">
    <w:abstractNumId w:val="45"/>
  </w:num>
  <w:num w:numId="22" w16cid:durableId="1794057182">
    <w:abstractNumId w:val="26"/>
  </w:num>
  <w:num w:numId="23" w16cid:durableId="1190951912">
    <w:abstractNumId w:val="14"/>
  </w:num>
  <w:num w:numId="24" w16cid:durableId="1177577560">
    <w:abstractNumId w:val="41"/>
  </w:num>
  <w:num w:numId="25" w16cid:durableId="1151140624">
    <w:abstractNumId w:val="2"/>
  </w:num>
  <w:num w:numId="26" w16cid:durableId="546919219">
    <w:abstractNumId w:val="40"/>
  </w:num>
  <w:num w:numId="27" w16cid:durableId="215241108">
    <w:abstractNumId w:val="18"/>
  </w:num>
  <w:num w:numId="28" w16cid:durableId="1352606780">
    <w:abstractNumId w:val="38"/>
  </w:num>
  <w:num w:numId="29" w16cid:durableId="1331105124">
    <w:abstractNumId w:val="27"/>
  </w:num>
  <w:num w:numId="30" w16cid:durableId="1449347313">
    <w:abstractNumId w:val="10"/>
  </w:num>
  <w:num w:numId="31" w16cid:durableId="191185354">
    <w:abstractNumId w:val="21"/>
  </w:num>
  <w:num w:numId="32" w16cid:durableId="669403826">
    <w:abstractNumId w:val="44"/>
  </w:num>
  <w:num w:numId="33" w16cid:durableId="1651447227">
    <w:abstractNumId w:val="4"/>
  </w:num>
  <w:num w:numId="34" w16cid:durableId="1657491140">
    <w:abstractNumId w:val="15"/>
  </w:num>
  <w:num w:numId="35" w16cid:durableId="2092854212">
    <w:abstractNumId w:val="8"/>
  </w:num>
  <w:num w:numId="36" w16cid:durableId="2042315445">
    <w:abstractNumId w:val="30"/>
  </w:num>
  <w:num w:numId="37" w16cid:durableId="1642617892">
    <w:abstractNumId w:val="12"/>
  </w:num>
  <w:num w:numId="38" w16cid:durableId="245850120">
    <w:abstractNumId w:val="32"/>
  </w:num>
  <w:num w:numId="39" w16cid:durableId="1866597134">
    <w:abstractNumId w:val="7"/>
  </w:num>
  <w:num w:numId="40" w16cid:durableId="1867600003">
    <w:abstractNumId w:val="42"/>
  </w:num>
  <w:num w:numId="41" w16cid:durableId="1998920742">
    <w:abstractNumId w:val="35"/>
  </w:num>
  <w:num w:numId="42" w16cid:durableId="632323147">
    <w:abstractNumId w:val="25"/>
  </w:num>
  <w:num w:numId="43" w16cid:durableId="263074747">
    <w:abstractNumId w:val="16"/>
  </w:num>
  <w:num w:numId="44" w16cid:durableId="1396852975">
    <w:abstractNumId w:val="39"/>
  </w:num>
  <w:num w:numId="45" w16cid:durableId="874778852">
    <w:abstractNumId w:val="31"/>
  </w:num>
  <w:num w:numId="46" w16cid:durableId="1012297425">
    <w:abstractNumId w:val="0"/>
  </w:num>
  <w:num w:numId="47" w16cid:durableId="427316743">
    <w:abstractNumId w:val="28"/>
  </w:num>
  <w:num w:numId="48" w16cid:durableId="5450810">
    <w:abstractNumId w:val="22"/>
  </w:num>
  <w:num w:numId="49" w16cid:durableId="2024740694">
    <w:abstractNumId w:val="24"/>
  </w:num>
  <w:num w:numId="50" w16cid:durableId="42377099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1066D"/>
    <w:rsid w:val="0003472C"/>
    <w:rsid w:val="000428A6"/>
    <w:rsid w:val="00045418"/>
    <w:rsid w:val="00060253"/>
    <w:rsid w:val="00063AD7"/>
    <w:rsid w:val="00065187"/>
    <w:rsid w:val="00066B8F"/>
    <w:rsid w:val="00070BE9"/>
    <w:rsid w:val="00073C2C"/>
    <w:rsid w:val="0008002F"/>
    <w:rsid w:val="00090A55"/>
    <w:rsid w:val="000A1C7A"/>
    <w:rsid w:val="000A67F9"/>
    <w:rsid w:val="000A69B4"/>
    <w:rsid w:val="000B4430"/>
    <w:rsid w:val="000B6FEF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72E2"/>
    <w:rsid w:val="00321356"/>
    <w:rsid w:val="0032210D"/>
    <w:rsid w:val="00327FCC"/>
    <w:rsid w:val="0033021C"/>
    <w:rsid w:val="0034068F"/>
    <w:rsid w:val="00354DE3"/>
    <w:rsid w:val="003555F3"/>
    <w:rsid w:val="00365ABE"/>
    <w:rsid w:val="00365C63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3776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62C5"/>
    <w:rsid w:val="00475DF1"/>
    <w:rsid w:val="0048407D"/>
    <w:rsid w:val="00494454"/>
    <w:rsid w:val="004A4634"/>
    <w:rsid w:val="004A6A6D"/>
    <w:rsid w:val="004A6CAF"/>
    <w:rsid w:val="004C1A06"/>
    <w:rsid w:val="004C257A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5DB4"/>
    <w:rsid w:val="0065671F"/>
    <w:rsid w:val="00671EDD"/>
    <w:rsid w:val="0067364E"/>
    <w:rsid w:val="00677895"/>
    <w:rsid w:val="006A1ABC"/>
    <w:rsid w:val="006A73CC"/>
    <w:rsid w:val="006B6B2C"/>
    <w:rsid w:val="006C2FDA"/>
    <w:rsid w:val="006C3D14"/>
    <w:rsid w:val="006D2916"/>
    <w:rsid w:val="006D4F39"/>
    <w:rsid w:val="006D6630"/>
    <w:rsid w:val="006E0C8C"/>
    <w:rsid w:val="007028BA"/>
    <w:rsid w:val="00704757"/>
    <w:rsid w:val="0075530C"/>
    <w:rsid w:val="0075633E"/>
    <w:rsid w:val="007600F6"/>
    <w:rsid w:val="007645B4"/>
    <w:rsid w:val="007716A6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5D90"/>
    <w:rsid w:val="008467A5"/>
    <w:rsid w:val="00847CF6"/>
    <w:rsid w:val="00852557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5C15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0033"/>
    <w:rsid w:val="009F163D"/>
    <w:rsid w:val="009F1CBB"/>
    <w:rsid w:val="009F73CC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546E"/>
    <w:rsid w:val="00AB2B0D"/>
    <w:rsid w:val="00AB71A5"/>
    <w:rsid w:val="00AC6CFB"/>
    <w:rsid w:val="00AD1BD9"/>
    <w:rsid w:val="00AD3287"/>
    <w:rsid w:val="00AD37EA"/>
    <w:rsid w:val="00AD4058"/>
    <w:rsid w:val="00AD59D6"/>
    <w:rsid w:val="00B02265"/>
    <w:rsid w:val="00B02272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1BFE"/>
    <w:rsid w:val="00C83DB3"/>
    <w:rsid w:val="00C85B2D"/>
    <w:rsid w:val="00C90C62"/>
    <w:rsid w:val="00C958F4"/>
    <w:rsid w:val="00CA2091"/>
    <w:rsid w:val="00CA40AC"/>
    <w:rsid w:val="00CB130B"/>
    <w:rsid w:val="00CB5AF6"/>
    <w:rsid w:val="00CC57CE"/>
    <w:rsid w:val="00CC7B3E"/>
    <w:rsid w:val="00CD0746"/>
    <w:rsid w:val="00CD3FC9"/>
    <w:rsid w:val="00CD5006"/>
    <w:rsid w:val="00CE17DD"/>
    <w:rsid w:val="00CE36D3"/>
    <w:rsid w:val="00CF6708"/>
    <w:rsid w:val="00D0779D"/>
    <w:rsid w:val="00D1550E"/>
    <w:rsid w:val="00D2151C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75BD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624EB"/>
    <w:rsid w:val="00F7188D"/>
    <w:rsid w:val="00F745F2"/>
    <w:rsid w:val="00F80574"/>
    <w:rsid w:val="00F87100"/>
    <w:rsid w:val="00F97499"/>
    <w:rsid w:val="00FA0481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CE39F0"/>
  <w15:chartTrackingRefBased/>
  <w15:docId w15:val="{5D5069C8-84D0-4CEC-91B3-7FD5EB8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character" w:styleId="ad">
    <w:name w:val="Strong"/>
    <w:basedOn w:val="a0"/>
    <w:qFormat/>
    <w:rsid w:val="0036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25B1D-DEE8-45AF-A498-0EB7F3EE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Falah Rahi</cp:lastModifiedBy>
  <cp:revision>3</cp:revision>
  <cp:lastPrinted>2024-01-18T09:23:00Z</cp:lastPrinted>
  <dcterms:created xsi:type="dcterms:W3CDTF">2025-02-16T16:42:00Z</dcterms:created>
  <dcterms:modified xsi:type="dcterms:W3CDTF">2025-02-16T17:08:00Z</dcterms:modified>
</cp:coreProperties>
</file>